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8"/>
      </w:tblGrid>
      <w:tr w:rsidR="00C7711D" w:rsidRPr="00466C7E" w:rsidTr="00324605">
        <w:tc>
          <w:tcPr>
            <w:tcW w:w="97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7711D" w:rsidRPr="00466C7E" w:rsidRDefault="00C7711D" w:rsidP="00324605">
            <w:pPr>
              <w:overflowPunct w:val="0"/>
              <w:autoSpaceDE w:val="0"/>
              <w:autoSpaceDN w:val="0"/>
              <w:adjustRightInd w:val="0"/>
              <w:spacing w:line="240" w:lineRule="auto"/>
              <w:ind w:right="6" w:firstLine="0"/>
              <w:jc w:val="center"/>
              <w:textAlignment w:val="baseline"/>
              <w:rPr>
                <w:i/>
                <w:sz w:val="26"/>
                <w:szCs w:val="26"/>
              </w:rPr>
            </w:pPr>
            <w:r w:rsidRPr="00466C7E">
              <w:rPr>
                <w:i/>
                <w:sz w:val="26"/>
                <w:szCs w:val="26"/>
              </w:rPr>
              <w:t>Контрольно-счетная палата Советского района</w:t>
            </w:r>
          </w:p>
        </w:tc>
      </w:tr>
    </w:tbl>
    <w:p w:rsidR="00C7711D" w:rsidRPr="00466C7E" w:rsidRDefault="00C7711D" w:rsidP="00C7711D">
      <w:pPr>
        <w:spacing w:line="240" w:lineRule="auto"/>
        <w:ind w:right="-284" w:firstLine="0"/>
        <w:jc w:val="center"/>
        <w:rPr>
          <w:i/>
          <w:sz w:val="26"/>
          <w:szCs w:val="26"/>
        </w:rPr>
      </w:pPr>
    </w:p>
    <w:p w:rsidR="00C7711D" w:rsidRPr="00466C7E" w:rsidRDefault="00C7711D" w:rsidP="00C7711D">
      <w:pPr>
        <w:spacing w:line="240" w:lineRule="auto"/>
        <w:ind w:left="4956"/>
        <w:rPr>
          <w:sz w:val="26"/>
          <w:szCs w:val="26"/>
        </w:rPr>
      </w:pPr>
      <w:r w:rsidRPr="00466C7E">
        <w:rPr>
          <w:sz w:val="26"/>
          <w:szCs w:val="26"/>
        </w:rPr>
        <w:t>УТВЕРЖДАЮ</w:t>
      </w:r>
    </w:p>
    <w:p w:rsidR="00A6688D" w:rsidRPr="00466C7E" w:rsidRDefault="00A6688D" w:rsidP="00C7711D">
      <w:pPr>
        <w:spacing w:line="240" w:lineRule="auto"/>
        <w:ind w:left="4956"/>
        <w:rPr>
          <w:sz w:val="26"/>
          <w:szCs w:val="26"/>
        </w:rPr>
      </w:pPr>
      <w:r w:rsidRPr="00466C7E">
        <w:rPr>
          <w:sz w:val="26"/>
          <w:szCs w:val="26"/>
        </w:rPr>
        <w:t>Исполняющий обязанности</w:t>
      </w:r>
    </w:p>
    <w:p w:rsidR="00C7711D" w:rsidRPr="00466C7E" w:rsidRDefault="00A6688D" w:rsidP="00C7711D">
      <w:pPr>
        <w:spacing w:line="240" w:lineRule="auto"/>
        <w:ind w:left="4956"/>
        <w:rPr>
          <w:sz w:val="26"/>
          <w:szCs w:val="26"/>
        </w:rPr>
      </w:pPr>
      <w:r w:rsidRPr="00466C7E">
        <w:rPr>
          <w:sz w:val="26"/>
          <w:szCs w:val="26"/>
        </w:rPr>
        <w:t>п</w:t>
      </w:r>
      <w:r w:rsidR="00C7711D" w:rsidRPr="00466C7E">
        <w:rPr>
          <w:sz w:val="26"/>
          <w:szCs w:val="26"/>
        </w:rPr>
        <w:t>редседател</w:t>
      </w:r>
      <w:r w:rsidRPr="00466C7E">
        <w:rPr>
          <w:sz w:val="26"/>
          <w:szCs w:val="26"/>
        </w:rPr>
        <w:t>я</w:t>
      </w:r>
      <w:r w:rsidR="00C7711D" w:rsidRPr="00466C7E">
        <w:rPr>
          <w:sz w:val="26"/>
          <w:szCs w:val="26"/>
        </w:rPr>
        <w:t xml:space="preserve"> Контрольно-счетной </w:t>
      </w:r>
    </w:p>
    <w:p w:rsidR="00C7711D" w:rsidRPr="00466C7E" w:rsidRDefault="00C7711D" w:rsidP="00C7711D">
      <w:pPr>
        <w:spacing w:line="240" w:lineRule="auto"/>
        <w:ind w:left="4956"/>
        <w:rPr>
          <w:sz w:val="26"/>
          <w:szCs w:val="26"/>
        </w:rPr>
      </w:pPr>
      <w:r w:rsidRPr="00466C7E">
        <w:rPr>
          <w:sz w:val="26"/>
          <w:szCs w:val="26"/>
        </w:rPr>
        <w:t>палаты Советского района</w:t>
      </w:r>
    </w:p>
    <w:p w:rsidR="00C7711D" w:rsidRPr="00466C7E" w:rsidRDefault="00C7711D" w:rsidP="00C7711D">
      <w:pPr>
        <w:spacing w:line="240" w:lineRule="auto"/>
        <w:ind w:left="4956"/>
        <w:rPr>
          <w:sz w:val="26"/>
          <w:szCs w:val="26"/>
        </w:rPr>
      </w:pPr>
      <w:r w:rsidRPr="00466C7E">
        <w:rPr>
          <w:sz w:val="26"/>
          <w:szCs w:val="26"/>
        </w:rPr>
        <w:t xml:space="preserve">___________    </w:t>
      </w:r>
      <w:r w:rsidR="00735D9A" w:rsidRPr="00466C7E">
        <w:rPr>
          <w:sz w:val="26"/>
          <w:szCs w:val="26"/>
        </w:rPr>
        <w:t>А.</w:t>
      </w:r>
      <w:r w:rsidR="00466C7E" w:rsidRPr="00466C7E">
        <w:rPr>
          <w:sz w:val="26"/>
          <w:szCs w:val="26"/>
        </w:rPr>
        <w:t>А</w:t>
      </w:r>
      <w:r w:rsidR="00735D9A" w:rsidRPr="00466C7E">
        <w:rPr>
          <w:sz w:val="26"/>
          <w:szCs w:val="26"/>
        </w:rPr>
        <w:t xml:space="preserve">. </w:t>
      </w:r>
      <w:r w:rsidR="00466C7E" w:rsidRPr="00466C7E">
        <w:rPr>
          <w:sz w:val="26"/>
          <w:szCs w:val="26"/>
        </w:rPr>
        <w:t>Маляренко</w:t>
      </w:r>
    </w:p>
    <w:p w:rsidR="00C7711D" w:rsidRPr="00466C7E" w:rsidRDefault="00C7711D" w:rsidP="00C7711D">
      <w:pPr>
        <w:spacing w:line="240" w:lineRule="auto"/>
        <w:ind w:left="4956"/>
        <w:rPr>
          <w:sz w:val="26"/>
          <w:szCs w:val="26"/>
        </w:rPr>
      </w:pPr>
      <w:r w:rsidRPr="00466C7E">
        <w:rPr>
          <w:sz w:val="26"/>
          <w:szCs w:val="26"/>
        </w:rPr>
        <w:t xml:space="preserve">     (подпись)            </w:t>
      </w:r>
    </w:p>
    <w:p w:rsidR="00C7711D" w:rsidRPr="00466C7E" w:rsidRDefault="00C7711D" w:rsidP="00C7711D">
      <w:pPr>
        <w:ind w:left="4956"/>
        <w:rPr>
          <w:sz w:val="26"/>
          <w:szCs w:val="26"/>
        </w:rPr>
      </w:pPr>
      <w:proofErr w:type="gramStart"/>
      <w:r w:rsidRPr="00466C7E">
        <w:rPr>
          <w:sz w:val="26"/>
          <w:szCs w:val="26"/>
        </w:rPr>
        <w:t>«</w:t>
      </w:r>
      <w:r w:rsidR="0058279E" w:rsidRPr="00466C7E">
        <w:rPr>
          <w:sz w:val="26"/>
          <w:szCs w:val="26"/>
        </w:rPr>
        <w:t xml:space="preserve"> </w:t>
      </w:r>
      <w:r w:rsidR="00466C7E" w:rsidRPr="00466C7E">
        <w:rPr>
          <w:sz w:val="26"/>
          <w:szCs w:val="26"/>
        </w:rPr>
        <w:t>04</w:t>
      </w:r>
      <w:proofErr w:type="gramEnd"/>
      <w:r w:rsidR="0079018C" w:rsidRPr="00466C7E">
        <w:rPr>
          <w:sz w:val="26"/>
          <w:szCs w:val="26"/>
        </w:rPr>
        <w:t xml:space="preserve"> </w:t>
      </w:r>
      <w:r w:rsidR="00360A89" w:rsidRPr="00466C7E">
        <w:rPr>
          <w:sz w:val="26"/>
          <w:szCs w:val="26"/>
        </w:rPr>
        <w:t xml:space="preserve">» </w:t>
      </w:r>
      <w:r w:rsidR="00466C7E" w:rsidRPr="00466C7E">
        <w:rPr>
          <w:sz w:val="26"/>
          <w:szCs w:val="26"/>
        </w:rPr>
        <w:t>сентября</w:t>
      </w:r>
      <w:r w:rsidRPr="00466C7E">
        <w:rPr>
          <w:sz w:val="26"/>
          <w:szCs w:val="26"/>
        </w:rPr>
        <w:t xml:space="preserve"> 201</w:t>
      </w:r>
      <w:r w:rsidR="00466C7E" w:rsidRPr="00466C7E">
        <w:rPr>
          <w:sz w:val="26"/>
          <w:szCs w:val="26"/>
        </w:rPr>
        <w:t>9</w:t>
      </w:r>
      <w:r w:rsidR="00E01688" w:rsidRPr="00466C7E">
        <w:rPr>
          <w:sz w:val="26"/>
          <w:szCs w:val="26"/>
        </w:rPr>
        <w:t xml:space="preserve"> </w:t>
      </w:r>
      <w:r w:rsidRPr="00466C7E">
        <w:rPr>
          <w:sz w:val="26"/>
          <w:szCs w:val="26"/>
        </w:rPr>
        <w:t>года</w:t>
      </w:r>
    </w:p>
    <w:p w:rsidR="00FD32AB" w:rsidRPr="00466C7E" w:rsidRDefault="00FD32AB" w:rsidP="00324605">
      <w:pPr>
        <w:spacing w:line="240" w:lineRule="auto"/>
        <w:ind w:right="-284" w:firstLine="0"/>
        <w:rPr>
          <w:sz w:val="26"/>
          <w:szCs w:val="26"/>
        </w:rPr>
      </w:pPr>
    </w:p>
    <w:p w:rsidR="00C7711D" w:rsidRPr="00466C7E" w:rsidRDefault="00C7711D" w:rsidP="00C7711D">
      <w:pPr>
        <w:pStyle w:val="2"/>
        <w:ind w:right="-14"/>
        <w:rPr>
          <w:sz w:val="26"/>
          <w:szCs w:val="26"/>
        </w:rPr>
      </w:pPr>
      <w:r w:rsidRPr="00466C7E">
        <w:rPr>
          <w:sz w:val="26"/>
          <w:szCs w:val="26"/>
        </w:rPr>
        <w:t>отчет</w:t>
      </w:r>
    </w:p>
    <w:p w:rsidR="009E1636" w:rsidRPr="00466C7E" w:rsidRDefault="009E1636" w:rsidP="009E1636">
      <w:pPr>
        <w:rPr>
          <w:sz w:val="26"/>
          <w:szCs w:val="26"/>
        </w:rPr>
      </w:pPr>
    </w:p>
    <w:p w:rsidR="00A6688D" w:rsidRPr="00466C7E" w:rsidRDefault="00735D9A" w:rsidP="00466C7E">
      <w:pPr>
        <w:spacing w:line="340" w:lineRule="exact"/>
        <w:ind w:firstLine="0"/>
        <w:jc w:val="center"/>
        <w:rPr>
          <w:b/>
          <w:snapToGrid w:val="0"/>
          <w:sz w:val="26"/>
          <w:szCs w:val="26"/>
        </w:rPr>
      </w:pPr>
      <w:r w:rsidRPr="00466C7E">
        <w:rPr>
          <w:b/>
          <w:snapToGrid w:val="0"/>
          <w:sz w:val="26"/>
          <w:szCs w:val="26"/>
        </w:rPr>
        <w:t xml:space="preserve">по итогам </w:t>
      </w:r>
      <w:bookmarkStart w:id="0" w:name="_Hlk19093150"/>
      <w:r w:rsidRPr="00466C7E">
        <w:rPr>
          <w:b/>
          <w:snapToGrid w:val="0"/>
          <w:sz w:val="26"/>
          <w:szCs w:val="26"/>
        </w:rPr>
        <w:t xml:space="preserve">проверки </w:t>
      </w:r>
      <w:r w:rsidR="00466C7E" w:rsidRPr="00466C7E">
        <w:rPr>
          <w:b/>
          <w:snapToGrid w:val="0"/>
          <w:sz w:val="26"/>
          <w:szCs w:val="26"/>
        </w:rPr>
        <w:t xml:space="preserve">осуществления бюджетных полномочий и использования денежных средств администрацией Советского района, а также оценке соблюдения требований </w:t>
      </w:r>
      <w:r w:rsidR="00333120">
        <w:rPr>
          <w:b/>
          <w:snapToGrid w:val="0"/>
          <w:sz w:val="26"/>
          <w:szCs w:val="26"/>
        </w:rPr>
        <w:t>законодательства</w:t>
      </w:r>
      <w:r w:rsidR="00466C7E" w:rsidRPr="00466C7E">
        <w:rPr>
          <w:b/>
          <w:snapToGrid w:val="0"/>
          <w:sz w:val="26"/>
          <w:szCs w:val="26"/>
        </w:rPr>
        <w:t xml:space="preserve"> в сфере закупок товаров, работ, услуг ля обеспечения государственных и муниципальных нужд МБУК «Музей истории и ремесел Советского района»</w:t>
      </w:r>
      <w:bookmarkEnd w:id="0"/>
      <w:r w:rsidRPr="00466C7E">
        <w:rPr>
          <w:b/>
          <w:snapToGrid w:val="0"/>
          <w:sz w:val="26"/>
          <w:szCs w:val="26"/>
        </w:rPr>
        <w:t>.</w:t>
      </w:r>
    </w:p>
    <w:p w:rsidR="00735D9A" w:rsidRPr="00466C7E" w:rsidRDefault="00735D9A" w:rsidP="00466C7E">
      <w:pPr>
        <w:spacing w:line="340" w:lineRule="exact"/>
        <w:ind w:firstLine="0"/>
        <w:jc w:val="center"/>
        <w:rPr>
          <w:rFonts w:eastAsia="Calibri"/>
          <w:b/>
          <w:sz w:val="26"/>
          <w:szCs w:val="26"/>
        </w:rPr>
      </w:pPr>
    </w:p>
    <w:p w:rsidR="005641DF" w:rsidRPr="00466C7E" w:rsidRDefault="00C7711D" w:rsidP="00466C7E">
      <w:pPr>
        <w:spacing w:line="340" w:lineRule="exact"/>
        <w:ind w:right="6" w:firstLine="540"/>
        <w:rPr>
          <w:sz w:val="26"/>
          <w:szCs w:val="26"/>
        </w:rPr>
      </w:pPr>
      <w:r w:rsidRPr="00466C7E">
        <w:rPr>
          <w:b/>
          <w:sz w:val="26"/>
          <w:szCs w:val="26"/>
        </w:rPr>
        <w:t>1. Основание для проведения контрольного мероприятия</w:t>
      </w:r>
      <w:r w:rsidR="00466C7E" w:rsidRPr="00466C7E">
        <w:rPr>
          <w:sz w:val="26"/>
          <w:szCs w:val="26"/>
        </w:rPr>
        <w:t>1.3.6 Плана деятельности Контрольно-счетной палаты Советского района на 2019 год, утверждённого распоряжением председателя Контрольно-счётной палаты Советского района от 25.12.2018 № 77 и пунктом 2.4.6 Соглашения о сотрудничестве между Югорской межрайонной прокуратурой и Контрольно-счетной палатой Советского района от 11.07.2012</w:t>
      </w:r>
      <w:r w:rsidR="00E01688" w:rsidRPr="00466C7E">
        <w:rPr>
          <w:sz w:val="26"/>
          <w:szCs w:val="26"/>
        </w:rPr>
        <w:t>.</w:t>
      </w:r>
    </w:p>
    <w:p w:rsidR="00A6688D" w:rsidRPr="00466C7E" w:rsidRDefault="0056385F" w:rsidP="00466C7E">
      <w:pPr>
        <w:spacing w:line="340" w:lineRule="exact"/>
        <w:ind w:right="6" w:firstLine="539"/>
        <w:rPr>
          <w:sz w:val="26"/>
          <w:szCs w:val="26"/>
        </w:rPr>
      </w:pPr>
      <w:r w:rsidRPr="00466C7E">
        <w:rPr>
          <w:sz w:val="26"/>
          <w:szCs w:val="26"/>
        </w:rPr>
        <w:t xml:space="preserve"> </w:t>
      </w:r>
      <w:r w:rsidR="00C7711D" w:rsidRPr="00466C7E">
        <w:rPr>
          <w:b/>
          <w:sz w:val="26"/>
          <w:szCs w:val="26"/>
        </w:rPr>
        <w:t>2. Предмет контрольного мероприятия:</w:t>
      </w:r>
      <w:r w:rsidR="00810F01" w:rsidRPr="00466C7E">
        <w:rPr>
          <w:sz w:val="26"/>
          <w:szCs w:val="26"/>
        </w:rPr>
        <w:t xml:space="preserve"> </w:t>
      </w:r>
      <w:r w:rsidR="00466C7E" w:rsidRPr="00466C7E">
        <w:rPr>
          <w:sz w:val="26"/>
          <w:szCs w:val="26"/>
        </w:rPr>
        <w:t>осуществлени</w:t>
      </w:r>
      <w:r w:rsidR="00466C7E" w:rsidRPr="00466C7E">
        <w:rPr>
          <w:sz w:val="26"/>
          <w:szCs w:val="26"/>
        </w:rPr>
        <w:t>е</w:t>
      </w:r>
      <w:r w:rsidR="00466C7E" w:rsidRPr="00466C7E">
        <w:rPr>
          <w:sz w:val="26"/>
          <w:szCs w:val="26"/>
        </w:rPr>
        <w:t xml:space="preserve"> бюджетных полномочий и использования денежных средств администрацией Советского района, а также оценке соблюдения требований Федерального закона от 05.04.2013 № 44-ФЗ «О контрактной системе в сфере закупок товаров, работ, услуг ля обеспечения государственных и муниципальных нужд МБУК «Музей истории и ремесел Советского района»</w:t>
      </w:r>
      <w:r w:rsidR="006D6719" w:rsidRPr="00466C7E">
        <w:rPr>
          <w:sz w:val="26"/>
          <w:szCs w:val="26"/>
        </w:rPr>
        <w:t>.</w:t>
      </w:r>
    </w:p>
    <w:p w:rsidR="00C7711D" w:rsidRPr="00466C7E" w:rsidRDefault="00C7711D" w:rsidP="00466C7E">
      <w:pPr>
        <w:spacing w:line="340" w:lineRule="exact"/>
        <w:ind w:right="6" w:firstLine="539"/>
        <w:rPr>
          <w:sz w:val="26"/>
          <w:szCs w:val="26"/>
        </w:rPr>
      </w:pPr>
      <w:r w:rsidRPr="00466C7E">
        <w:rPr>
          <w:b/>
          <w:sz w:val="26"/>
          <w:szCs w:val="26"/>
        </w:rPr>
        <w:t>4. Срок проведения контрольного мероприятия</w:t>
      </w:r>
      <w:r w:rsidR="006D6719" w:rsidRPr="00466C7E">
        <w:rPr>
          <w:sz w:val="26"/>
          <w:szCs w:val="26"/>
        </w:rPr>
        <w:t>:</w:t>
      </w:r>
      <w:r w:rsidRPr="00466C7E">
        <w:rPr>
          <w:sz w:val="26"/>
          <w:szCs w:val="26"/>
        </w:rPr>
        <w:t xml:space="preserve"> с</w:t>
      </w:r>
      <w:r w:rsidR="00C66C2B" w:rsidRPr="00466C7E">
        <w:rPr>
          <w:sz w:val="26"/>
          <w:szCs w:val="26"/>
        </w:rPr>
        <w:t xml:space="preserve"> </w:t>
      </w:r>
      <w:r w:rsidR="00466C7E" w:rsidRPr="00466C7E">
        <w:rPr>
          <w:sz w:val="26"/>
          <w:szCs w:val="26"/>
        </w:rPr>
        <w:t>21.08.2019</w:t>
      </w:r>
      <w:r w:rsidR="00A620EF" w:rsidRPr="00466C7E">
        <w:rPr>
          <w:sz w:val="26"/>
          <w:szCs w:val="26"/>
        </w:rPr>
        <w:t xml:space="preserve"> по </w:t>
      </w:r>
      <w:r w:rsidR="00466C7E" w:rsidRPr="00466C7E">
        <w:rPr>
          <w:sz w:val="26"/>
          <w:szCs w:val="26"/>
        </w:rPr>
        <w:t>03.08</w:t>
      </w:r>
      <w:r w:rsidR="00F30C77" w:rsidRPr="00466C7E">
        <w:rPr>
          <w:sz w:val="26"/>
          <w:szCs w:val="26"/>
        </w:rPr>
        <w:t>.2019</w:t>
      </w:r>
      <w:r w:rsidR="00A620EF" w:rsidRPr="00466C7E">
        <w:rPr>
          <w:sz w:val="26"/>
          <w:szCs w:val="26"/>
        </w:rPr>
        <w:t>.</w:t>
      </w:r>
    </w:p>
    <w:p w:rsidR="00A6688D" w:rsidRPr="00466C7E" w:rsidRDefault="00C7711D" w:rsidP="00466C7E">
      <w:pPr>
        <w:spacing w:line="340" w:lineRule="exact"/>
        <w:ind w:right="6" w:firstLine="567"/>
        <w:rPr>
          <w:sz w:val="26"/>
          <w:szCs w:val="26"/>
        </w:rPr>
      </w:pPr>
      <w:r w:rsidRPr="00466C7E">
        <w:rPr>
          <w:b/>
          <w:sz w:val="26"/>
          <w:szCs w:val="26"/>
        </w:rPr>
        <w:t>5. Цел</w:t>
      </w:r>
      <w:r w:rsidR="00BF2B0D" w:rsidRPr="00466C7E">
        <w:rPr>
          <w:b/>
          <w:sz w:val="26"/>
          <w:szCs w:val="26"/>
        </w:rPr>
        <w:t>ь</w:t>
      </w:r>
      <w:r w:rsidRPr="00466C7E">
        <w:rPr>
          <w:b/>
          <w:sz w:val="26"/>
          <w:szCs w:val="26"/>
        </w:rPr>
        <w:t xml:space="preserve"> контрольного мероприятия:</w:t>
      </w:r>
      <w:r w:rsidR="00C66C2B" w:rsidRPr="00466C7E">
        <w:rPr>
          <w:sz w:val="26"/>
          <w:szCs w:val="26"/>
        </w:rPr>
        <w:t xml:space="preserve"> </w:t>
      </w:r>
      <w:r w:rsidR="00F30C77" w:rsidRPr="00466C7E">
        <w:rPr>
          <w:sz w:val="26"/>
          <w:szCs w:val="26"/>
        </w:rPr>
        <w:t>соблюдение бюджетного законодательства, а также соблюдение законодательства в сфере закупок</w:t>
      </w:r>
      <w:r w:rsidR="00A6688D" w:rsidRPr="00466C7E">
        <w:rPr>
          <w:sz w:val="26"/>
          <w:szCs w:val="26"/>
        </w:rPr>
        <w:t>.</w:t>
      </w:r>
    </w:p>
    <w:p w:rsidR="00C7711D" w:rsidRPr="00466C7E" w:rsidRDefault="00C7711D" w:rsidP="00466C7E">
      <w:pPr>
        <w:spacing w:line="340" w:lineRule="exact"/>
        <w:ind w:right="6" w:firstLine="567"/>
        <w:rPr>
          <w:sz w:val="26"/>
          <w:szCs w:val="26"/>
        </w:rPr>
      </w:pPr>
      <w:r w:rsidRPr="00466C7E">
        <w:rPr>
          <w:b/>
          <w:sz w:val="26"/>
          <w:szCs w:val="26"/>
        </w:rPr>
        <w:t>6. Проверяемый период деятельности:</w:t>
      </w:r>
      <w:r w:rsidRPr="00466C7E">
        <w:rPr>
          <w:sz w:val="26"/>
          <w:szCs w:val="26"/>
        </w:rPr>
        <w:t xml:space="preserve"> </w:t>
      </w:r>
      <w:r w:rsidR="00500684" w:rsidRPr="00466C7E">
        <w:rPr>
          <w:sz w:val="26"/>
          <w:szCs w:val="26"/>
        </w:rPr>
        <w:t>201</w:t>
      </w:r>
      <w:r w:rsidR="00F30C77" w:rsidRPr="00466C7E">
        <w:rPr>
          <w:sz w:val="26"/>
          <w:szCs w:val="26"/>
        </w:rPr>
        <w:t>8</w:t>
      </w:r>
      <w:r w:rsidR="00466C7E" w:rsidRPr="00466C7E">
        <w:rPr>
          <w:sz w:val="26"/>
          <w:szCs w:val="26"/>
        </w:rPr>
        <w:t xml:space="preserve"> – 01.07.2019</w:t>
      </w:r>
      <w:r w:rsidR="00500684" w:rsidRPr="00466C7E">
        <w:rPr>
          <w:sz w:val="26"/>
          <w:szCs w:val="26"/>
        </w:rPr>
        <w:t xml:space="preserve"> </w:t>
      </w:r>
      <w:proofErr w:type="spellStart"/>
      <w:r w:rsidR="00500684" w:rsidRPr="00466C7E">
        <w:rPr>
          <w:sz w:val="26"/>
          <w:szCs w:val="26"/>
        </w:rPr>
        <w:t>г</w:t>
      </w:r>
      <w:r w:rsidR="00466C7E" w:rsidRPr="00466C7E">
        <w:rPr>
          <w:sz w:val="26"/>
          <w:szCs w:val="26"/>
        </w:rPr>
        <w:t>.г</w:t>
      </w:r>
      <w:proofErr w:type="spellEnd"/>
      <w:r w:rsidR="00500684" w:rsidRPr="00466C7E">
        <w:rPr>
          <w:sz w:val="26"/>
          <w:szCs w:val="26"/>
        </w:rPr>
        <w:t>.</w:t>
      </w:r>
    </w:p>
    <w:p w:rsidR="00D833E0" w:rsidRPr="00466C7E" w:rsidRDefault="00AE67F0" w:rsidP="00466C7E">
      <w:pPr>
        <w:spacing w:line="340" w:lineRule="exact"/>
        <w:ind w:right="6" w:firstLine="567"/>
        <w:rPr>
          <w:b/>
          <w:sz w:val="26"/>
          <w:szCs w:val="26"/>
        </w:rPr>
      </w:pPr>
      <w:r w:rsidRPr="00466C7E">
        <w:rPr>
          <w:b/>
          <w:sz w:val="26"/>
          <w:szCs w:val="26"/>
        </w:rPr>
        <w:t>7</w:t>
      </w:r>
      <w:r w:rsidR="00C7711D" w:rsidRPr="00466C7E">
        <w:rPr>
          <w:b/>
          <w:sz w:val="26"/>
          <w:szCs w:val="26"/>
        </w:rPr>
        <w:t>. По результатам контрольного ме</w:t>
      </w:r>
      <w:r w:rsidR="00BA7811" w:rsidRPr="00466C7E">
        <w:rPr>
          <w:b/>
          <w:sz w:val="26"/>
          <w:szCs w:val="26"/>
        </w:rPr>
        <w:t>роприятия установлено следующее:</w:t>
      </w:r>
    </w:p>
    <w:p w:rsidR="00466C7E" w:rsidRPr="00466C7E" w:rsidRDefault="00316C75" w:rsidP="00466C7E">
      <w:pPr>
        <w:shd w:val="clear" w:color="auto" w:fill="FFFFFF"/>
        <w:tabs>
          <w:tab w:val="left" w:pos="1023"/>
        </w:tabs>
        <w:spacing w:line="340" w:lineRule="exact"/>
        <w:ind w:firstLine="567"/>
        <w:rPr>
          <w:sz w:val="26"/>
          <w:szCs w:val="26"/>
        </w:rPr>
      </w:pPr>
      <w:r w:rsidRPr="00466C7E">
        <w:rPr>
          <w:sz w:val="26"/>
          <w:szCs w:val="26"/>
        </w:rPr>
        <w:t xml:space="preserve">7.1. </w:t>
      </w:r>
      <w:r w:rsidR="00466C7E" w:rsidRPr="00466C7E">
        <w:rPr>
          <w:sz w:val="26"/>
          <w:szCs w:val="26"/>
        </w:rPr>
        <w:t>Нарушения требований, предусмотренных БК РФ в части использования субсидий, доведенных на выполнение муниципальных заданий, на оплату кредиторской задолженности прошлых лет;</w:t>
      </w:r>
    </w:p>
    <w:p w:rsidR="00466C7E" w:rsidRPr="00466C7E" w:rsidRDefault="00466C7E" w:rsidP="00466C7E">
      <w:pPr>
        <w:pStyle w:val="a9"/>
        <w:numPr>
          <w:ilvl w:val="1"/>
          <w:numId w:val="23"/>
        </w:numPr>
        <w:shd w:val="clear" w:color="auto" w:fill="FFFFFF"/>
        <w:tabs>
          <w:tab w:val="left" w:pos="709"/>
        </w:tabs>
        <w:spacing w:line="340" w:lineRule="exact"/>
        <w:ind w:left="0" w:firstLine="567"/>
        <w:rPr>
          <w:sz w:val="26"/>
          <w:szCs w:val="26"/>
        </w:rPr>
      </w:pPr>
      <w:r w:rsidRPr="00466C7E">
        <w:rPr>
          <w:sz w:val="26"/>
          <w:szCs w:val="26"/>
        </w:rPr>
        <w:t>Нарушение требований Федерального закона от 06.12.2011 № 402-ФЗ «О бухгалтерском учете», в части отражения не достоверной информации;</w:t>
      </w:r>
    </w:p>
    <w:p w:rsidR="00466C7E" w:rsidRPr="00466C7E" w:rsidRDefault="00466C7E" w:rsidP="00466C7E">
      <w:pPr>
        <w:pStyle w:val="a9"/>
        <w:numPr>
          <w:ilvl w:val="1"/>
          <w:numId w:val="23"/>
        </w:numPr>
        <w:shd w:val="clear" w:color="auto" w:fill="FFFFFF"/>
        <w:tabs>
          <w:tab w:val="left" w:pos="567"/>
        </w:tabs>
        <w:spacing w:line="340" w:lineRule="exact"/>
        <w:ind w:left="0" w:firstLine="567"/>
        <w:rPr>
          <w:sz w:val="26"/>
          <w:szCs w:val="26"/>
        </w:rPr>
      </w:pPr>
      <w:r w:rsidRPr="00466C7E">
        <w:rPr>
          <w:sz w:val="26"/>
          <w:szCs w:val="26"/>
        </w:rPr>
        <w:t>Нарушение части 10 статьи 21 Закона 44-ФЗ в части сроков размещения плана-графи</w:t>
      </w:r>
      <w:bookmarkStart w:id="1" w:name="_GoBack"/>
      <w:bookmarkEnd w:id="1"/>
      <w:r w:rsidRPr="00466C7E">
        <w:rPr>
          <w:sz w:val="26"/>
          <w:szCs w:val="26"/>
        </w:rPr>
        <w:t>ка закупок;</w:t>
      </w:r>
    </w:p>
    <w:p w:rsidR="00466C7E" w:rsidRPr="00466C7E" w:rsidRDefault="00466C7E" w:rsidP="00466C7E">
      <w:pPr>
        <w:pStyle w:val="a9"/>
        <w:numPr>
          <w:ilvl w:val="1"/>
          <w:numId w:val="23"/>
        </w:numPr>
        <w:shd w:val="clear" w:color="auto" w:fill="FFFFFF"/>
        <w:tabs>
          <w:tab w:val="left" w:pos="567"/>
        </w:tabs>
        <w:spacing w:line="340" w:lineRule="exact"/>
        <w:ind w:left="0" w:firstLine="567"/>
        <w:rPr>
          <w:sz w:val="26"/>
          <w:szCs w:val="26"/>
        </w:rPr>
      </w:pPr>
      <w:r w:rsidRPr="00466C7E">
        <w:rPr>
          <w:sz w:val="26"/>
          <w:szCs w:val="26"/>
        </w:rPr>
        <w:lastRenderedPageBreak/>
        <w:t>Нарушение статьи 6, части 1 статьи 8, части 5 статьи 24 Закона № 44-ФЗ в части выбора конкурентного способа определения поставщика, и заключения договоров с применением пункта 4 части 1 статьи 93 Закона № 44-ФЗ;</w:t>
      </w:r>
    </w:p>
    <w:p w:rsidR="00466C7E" w:rsidRPr="00466C7E" w:rsidRDefault="00466C7E" w:rsidP="00466C7E">
      <w:pPr>
        <w:pStyle w:val="a9"/>
        <w:numPr>
          <w:ilvl w:val="1"/>
          <w:numId w:val="23"/>
        </w:numPr>
        <w:shd w:val="clear" w:color="auto" w:fill="FFFFFF"/>
        <w:tabs>
          <w:tab w:val="left" w:pos="567"/>
        </w:tabs>
        <w:spacing w:line="340" w:lineRule="exact"/>
        <w:ind w:left="0" w:firstLine="567"/>
        <w:rPr>
          <w:sz w:val="26"/>
          <w:szCs w:val="26"/>
        </w:rPr>
      </w:pPr>
      <w:r w:rsidRPr="00466C7E">
        <w:rPr>
          <w:sz w:val="26"/>
          <w:szCs w:val="26"/>
        </w:rPr>
        <w:t>Нарушение норм статьи 425 ГК РФ в части сроков распространения действий договоров.</w:t>
      </w:r>
    </w:p>
    <w:p w:rsidR="00316C75" w:rsidRPr="00466C7E" w:rsidRDefault="00316C75" w:rsidP="00466C7E">
      <w:pPr>
        <w:spacing w:line="340" w:lineRule="exact"/>
        <w:ind w:right="6" w:firstLine="567"/>
        <w:rPr>
          <w:sz w:val="26"/>
          <w:szCs w:val="26"/>
        </w:rPr>
      </w:pPr>
    </w:p>
    <w:p w:rsidR="00BA7811" w:rsidRPr="00466C7E" w:rsidRDefault="00BA7811" w:rsidP="00466C7E">
      <w:pPr>
        <w:spacing w:line="340" w:lineRule="exact"/>
        <w:ind w:right="6" w:firstLine="0"/>
        <w:rPr>
          <w:sz w:val="26"/>
          <w:szCs w:val="26"/>
        </w:rPr>
      </w:pPr>
    </w:p>
    <w:p w:rsidR="00BA7811" w:rsidRDefault="00BA7811" w:rsidP="00466C7E">
      <w:pPr>
        <w:spacing w:line="340" w:lineRule="exact"/>
        <w:ind w:right="6" w:firstLine="0"/>
        <w:rPr>
          <w:sz w:val="24"/>
          <w:szCs w:val="24"/>
        </w:rPr>
      </w:pPr>
    </w:p>
    <w:p w:rsidR="00A6688D" w:rsidRDefault="00A6688D" w:rsidP="00466C7E">
      <w:pPr>
        <w:spacing w:line="340" w:lineRule="exact"/>
        <w:ind w:right="6" w:firstLine="0"/>
        <w:rPr>
          <w:sz w:val="24"/>
          <w:szCs w:val="24"/>
        </w:rPr>
      </w:pPr>
    </w:p>
    <w:p w:rsidR="005641DF" w:rsidRPr="00B42BC9" w:rsidRDefault="005641DF" w:rsidP="00466C7E">
      <w:pPr>
        <w:spacing w:line="340" w:lineRule="exact"/>
        <w:ind w:right="6" w:firstLine="0"/>
        <w:rPr>
          <w:sz w:val="24"/>
          <w:szCs w:val="24"/>
        </w:rPr>
      </w:pPr>
    </w:p>
    <w:p w:rsidR="00C91FEC" w:rsidRPr="00333120" w:rsidRDefault="00170379" w:rsidP="00466C7E">
      <w:pPr>
        <w:spacing w:line="340" w:lineRule="exact"/>
        <w:ind w:right="6" w:firstLine="567"/>
        <w:rPr>
          <w:sz w:val="26"/>
          <w:szCs w:val="26"/>
        </w:rPr>
      </w:pPr>
      <w:r w:rsidRPr="00333120">
        <w:rPr>
          <w:sz w:val="26"/>
          <w:szCs w:val="26"/>
        </w:rPr>
        <w:t>Аудитор</w:t>
      </w:r>
      <w:r w:rsidR="009E7BE0" w:rsidRPr="00333120">
        <w:rPr>
          <w:sz w:val="26"/>
          <w:szCs w:val="26"/>
        </w:rPr>
        <w:t xml:space="preserve"> КСП                                                                                             </w:t>
      </w:r>
      <w:r w:rsidR="005641DF" w:rsidRPr="00333120">
        <w:rPr>
          <w:sz w:val="26"/>
          <w:szCs w:val="26"/>
        </w:rPr>
        <w:t>Зобнина С.С.</w:t>
      </w:r>
      <w:r w:rsidR="009E7BE0" w:rsidRPr="00333120">
        <w:rPr>
          <w:sz w:val="26"/>
          <w:szCs w:val="26"/>
        </w:rPr>
        <w:t xml:space="preserve"> </w:t>
      </w:r>
    </w:p>
    <w:sectPr w:rsidR="00C91FEC" w:rsidRPr="00333120" w:rsidSect="00333120">
      <w:pgSz w:w="11906" w:h="16838"/>
      <w:pgMar w:top="993" w:right="567" w:bottom="156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03096"/>
    <w:multiLevelType w:val="multilevel"/>
    <w:tmpl w:val="5E6A651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 w15:restartNumberingAfterBreak="0">
    <w:nsid w:val="088636D1"/>
    <w:multiLevelType w:val="hybridMultilevel"/>
    <w:tmpl w:val="60D2CE48"/>
    <w:lvl w:ilvl="0" w:tplc="04190001">
      <w:start w:val="1"/>
      <w:numFmt w:val="bullet"/>
      <w:lvlText w:val=""/>
      <w:lvlJc w:val="left"/>
      <w:pPr>
        <w:ind w:left="13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1" w:hanging="360"/>
      </w:pPr>
      <w:rPr>
        <w:rFonts w:ascii="Wingdings" w:hAnsi="Wingdings" w:hint="default"/>
      </w:rPr>
    </w:lvl>
  </w:abstractNum>
  <w:abstractNum w:abstractNumId="2" w15:restartNumberingAfterBreak="0">
    <w:nsid w:val="08C759A4"/>
    <w:multiLevelType w:val="hybridMultilevel"/>
    <w:tmpl w:val="A1F24442"/>
    <w:lvl w:ilvl="0" w:tplc="28F0D22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08EF7238"/>
    <w:multiLevelType w:val="hybridMultilevel"/>
    <w:tmpl w:val="54689FB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0CD44893"/>
    <w:multiLevelType w:val="hybridMultilevel"/>
    <w:tmpl w:val="B4606E24"/>
    <w:lvl w:ilvl="0" w:tplc="1CF6811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A54ACC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104670E"/>
    <w:multiLevelType w:val="hybridMultilevel"/>
    <w:tmpl w:val="586A4082"/>
    <w:lvl w:ilvl="0" w:tplc="EBE8AA14">
      <w:start w:val="1"/>
      <w:numFmt w:val="decimal"/>
      <w:lvlText w:val="%1."/>
      <w:lvlJc w:val="left"/>
      <w:pPr>
        <w:ind w:left="1456" w:hanging="88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3473456"/>
    <w:multiLevelType w:val="hybridMultilevel"/>
    <w:tmpl w:val="655E31FA"/>
    <w:lvl w:ilvl="0" w:tplc="E0E4452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64125D"/>
    <w:multiLevelType w:val="multilevel"/>
    <w:tmpl w:val="5EDC9D98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1DEF185E"/>
    <w:multiLevelType w:val="multilevel"/>
    <w:tmpl w:val="F538ECD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6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  <w:color w:val="auto"/>
      </w:rPr>
    </w:lvl>
  </w:abstractNum>
  <w:abstractNum w:abstractNumId="9" w15:restartNumberingAfterBreak="0">
    <w:nsid w:val="2FCC5947"/>
    <w:multiLevelType w:val="multilevel"/>
    <w:tmpl w:val="A162B71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31490D07"/>
    <w:multiLevelType w:val="multilevel"/>
    <w:tmpl w:val="D0CCCAF0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  <w:color w:val="auto"/>
      </w:rPr>
    </w:lvl>
  </w:abstractNum>
  <w:abstractNum w:abstractNumId="11" w15:restartNumberingAfterBreak="0">
    <w:nsid w:val="335D2E75"/>
    <w:multiLevelType w:val="multilevel"/>
    <w:tmpl w:val="0CB4D6A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35B51780"/>
    <w:multiLevelType w:val="hybridMultilevel"/>
    <w:tmpl w:val="9676A83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B043D77"/>
    <w:multiLevelType w:val="hybridMultilevel"/>
    <w:tmpl w:val="618A60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E311979"/>
    <w:multiLevelType w:val="hybridMultilevel"/>
    <w:tmpl w:val="E0D287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AF04A6"/>
    <w:multiLevelType w:val="multilevel"/>
    <w:tmpl w:val="2DE877F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6" w15:restartNumberingAfterBreak="0">
    <w:nsid w:val="4A3477C3"/>
    <w:multiLevelType w:val="hybridMultilevel"/>
    <w:tmpl w:val="A52C06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06B6BEF"/>
    <w:multiLevelType w:val="multilevel"/>
    <w:tmpl w:val="E0C0D8CC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  <w:sz w:val="26"/>
      </w:rPr>
    </w:lvl>
    <w:lvl w:ilvl="1">
      <w:start w:val="2"/>
      <w:numFmt w:val="decimal"/>
      <w:lvlText w:val="%1.%2."/>
      <w:lvlJc w:val="left"/>
      <w:pPr>
        <w:ind w:left="1099" w:hanging="390"/>
      </w:pPr>
      <w:rPr>
        <w:rFonts w:hint="default"/>
        <w:sz w:val="26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6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6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6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6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6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6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6"/>
      </w:rPr>
    </w:lvl>
  </w:abstractNum>
  <w:abstractNum w:abstractNumId="18" w15:restartNumberingAfterBreak="0">
    <w:nsid w:val="5FF32FA8"/>
    <w:multiLevelType w:val="hybridMultilevel"/>
    <w:tmpl w:val="29A2A38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5F006AE"/>
    <w:multiLevelType w:val="multilevel"/>
    <w:tmpl w:val="01E64FF0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0" w15:restartNumberingAfterBreak="0">
    <w:nsid w:val="661A3FB1"/>
    <w:multiLevelType w:val="multilevel"/>
    <w:tmpl w:val="6344855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3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color w:val="auto"/>
      </w:rPr>
    </w:lvl>
  </w:abstractNum>
  <w:abstractNum w:abstractNumId="21" w15:restartNumberingAfterBreak="0">
    <w:nsid w:val="6A520B58"/>
    <w:multiLevelType w:val="multilevel"/>
    <w:tmpl w:val="A6F81880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5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  <w:color w:val="auto"/>
      </w:rPr>
    </w:lvl>
  </w:abstractNum>
  <w:abstractNum w:abstractNumId="22" w15:restartNumberingAfterBreak="0">
    <w:nsid w:val="7EC40664"/>
    <w:multiLevelType w:val="multilevel"/>
    <w:tmpl w:val="C282858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  <w:color w:val="auto"/>
      </w:rPr>
    </w:lvl>
  </w:abstractNum>
  <w:num w:numId="1">
    <w:abstractNumId w:val="4"/>
  </w:num>
  <w:num w:numId="2">
    <w:abstractNumId w:val="12"/>
  </w:num>
  <w:num w:numId="3">
    <w:abstractNumId w:val="9"/>
  </w:num>
  <w:num w:numId="4">
    <w:abstractNumId w:val="18"/>
  </w:num>
  <w:num w:numId="5">
    <w:abstractNumId w:val="14"/>
  </w:num>
  <w:num w:numId="6">
    <w:abstractNumId w:val="19"/>
  </w:num>
  <w:num w:numId="7">
    <w:abstractNumId w:val="22"/>
  </w:num>
  <w:num w:numId="8">
    <w:abstractNumId w:val="20"/>
  </w:num>
  <w:num w:numId="9">
    <w:abstractNumId w:val="10"/>
  </w:num>
  <w:num w:numId="10">
    <w:abstractNumId w:val="21"/>
  </w:num>
  <w:num w:numId="11">
    <w:abstractNumId w:val="13"/>
  </w:num>
  <w:num w:numId="12">
    <w:abstractNumId w:val="8"/>
  </w:num>
  <w:num w:numId="13">
    <w:abstractNumId w:val="7"/>
  </w:num>
  <w:num w:numId="14">
    <w:abstractNumId w:val="11"/>
  </w:num>
  <w:num w:numId="15">
    <w:abstractNumId w:val="0"/>
  </w:num>
  <w:num w:numId="16">
    <w:abstractNumId w:val="16"/>
  </w:num>
  <w:num w:numId="17">
    <w:abstractNumId w:val="5"/>
  </w:num>
  <w:num w:numId="18">
    <w:abstractNumId w:val="2"/>
  </w:num>
  <w:num w:numId="19">
    <w:abstractNumId w:val="1"/>
  </w:num>
  <w:num w:numId="20">
    <w:abstractNumId w:val="3"/>
  </w:num>
  <w:num w:numId="21">
    <w:abstractNumId w:val="15"/>
  </w:num>
  <w:num w:numId="22">
    <w:abstractNumId w:val="6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11D"/>
    <w:rsid w:val="00000049"/>
    <w:rsid w:val="000013B2"/>
    <w:rsid w:val="00014ED6"/>
    <w:rsid w:val="0002676D"/>
    <w:rsid w:val="0003680C"/>
    <w:rsid w:val="00040094"/>
    <w:rsid w:val="00040F8D"/>
    <w:rsid w:val="00041F78"/>
    <w:rsid w:val="00062A38"/>
    <w:rsid w:val="000759E1"/>
    <w:rsid w:val="00080188"/>
    <w:rsid w:val="00080454"/>
    <w:rsid w:val="00083E1A"/>
    <w:rsid w:val="0008506B"/>
    <w:rsid w:val="00095FC7"/>
    <w:rsid w:val="000B1539"/>
    <w:rsid w:val="000B5E3C"/>
    <w:rsid w:val="000C35AA"/>
    <w:rsid w:val="000D569A"/>
    <w:rsid w:val="000D5750"/>
    <w:rsid w:val="000D6B54"/>
    <w:rsid w:val="000E2438"/>
    <w:rsid w:val="000E3B90"/>
    <w:rsid w:val="000F12CF"/>
    <w:rsid w:val="000F4F32"/>
    <w:rsid w:val="000F5045"/>
    <w:rsid w:val="000F583F"/>
    <w:rsid w:val="00106C64"/>
    <w:rsid w:val="00106EF2"/>
    <w:rsid w:val="00110671"/>
    <w:rsid w:val="0012563F"/>
    <w:rsid w:val="00141163"/>
    <w:rsid w:val="00142217"/>
    <w:rsid w:val="00146C26"/>
    <w:rsid w:val="00147115"/>
    <w:rsid w:val="00151E88"/>
    <w:rsid w:val="001553D9"/>
    <w:rsid w:val="001560DE"/>
    <w:rsid w:val="0015633D"/>
    <w:rsid w:val="0016517C"/>
    <w:rsid w:val="001678BE"/>
    <w:rsid w:val="00170379"/>
    <w:rsid w:val="00170768"/>
    <w:rsid w:val="001747EF"/>
    <w:rsid w:val="0017516E"/>
    <w:rsid w:val="00182B5F"/>
    <w:rsid w:val="001842BB"/>
    <w:rsid w:val="00187FCA"/>
    <w:rsid w:val="001A652E"/>
    <w:rsid w:val="001A6861"/>
    <w:rsid w:val="001B141D"/>
    <w:rsid w:val="001B6536"/>
    <w:rsid w:val="001C0EB1"/>
    <w:rsid w:val="001C5E7F"/>
    <w:rsid w:val="001D51BC"/>
    <w:rsid w:val="001D541D"/>
    <w:rsid w:val="001E057A"/>
    <w:rsid w:val="001E7DA8"/>
    <w:rsid w:val="001F269F"/>
    <w:rsid w:val="001F26DF"/>
    <w:rsid w:val="001F3037"/>
    <w:rsid w:val="00205B5E"/>
    <w:rsid w:val="00210257"/>
    <w:rsid w:val="002225E5"/>
    <w:rsid w:val="00227AF5"/>
    <w:rsid w:val="00232015"/>
    <w:rsid w:val="00234C47"/>
    <w:rsid w:val="002429BC"/>
    <w:rsid w:val="00244EA4"/>
    <w:rsid w:val="00254AF7"/>
    <w:rsid w:val="00265AEC"/>
    <w:rsid w:val="002662D2"/>
    <w:rsid w:val="0029531F"/>
    <w:rsid w:val="00295416"/>
    <w:rsid w:val="002A5A2F"/>
    <w:rsid w:val="002B16D3"/>
    <w:rsid w:val="002B1D35"/>
    <w:rsid w:val="002C49D0"/>
    <w:rsid w:val="002C7DA4"/>
    <w:rsid w:val="002D6AD7"/>
    <w:rsid w:val="002E3ECD"/>
    <w:rsid w:val="002E6EF9"/>
    <w:rsid w:val="002F7082"/>
    <w:rsid w:val="00303928"/>
    <w:rsid w:val="00304FEC"/>
    <w:rsid w:val="00313F76"/>
    <w:rsid w:val="00316C75"/>
    <w:rsid w:val="003222DC"/>
    <w:rsid w:val="00324605"/>
    <w:rsid w:val="00333120"/>
    <w:rsid w:val="003507E3"/>
    <w:rsid w:val="00360A89"/>
    <w:rsid w:val="0036211D"/>
    <w:rsid w:val="00375B93"/>
    <w:rsid w:val="00380AE0"/>
    <w:rsid w:val="00380E8F"/>
    <w:rsid w:val="003816DB"/>
    <w:rsid w:val="00395E12"/>
    <w:rsid w:val="003A7533"/>
    <w:rsid w:val="003C39AD"/>
    <w:rsid w:val="003C5A50"/>
    <w:rsid w:val="003D396B"/>
    <w:rsid w:val="003D5889"/>
    <w:rsid w:val="003F2E56"/>
    <w:rsid w:val="003F405E"/>
    <w:rsid w:val="003F59DB"/>
    <w:rsid w:val="00402E9C"/>
    <w:rsid w:val="00412C87"/>
    <w:rsid w:val="00413C41"/>
    <w:rsid w:val="0042191F"/>
    <w:rsid w:val="004231A5"/>
    <w:rsid w:val="004352D5"/>
    <w:rsid w:val="00440596"/>
    <w:rsid w:val="00443FA6"/>
    <w:rsid w:val="0044487D"/>
    <w:rsid w:val="00447BCD"/>
    <w:rsid w:val="0046184F"/>
    <w:rsid w:val="00466C7E"/>
    <w:rsid w:val="00473EE9"/>
    <w:rsid w:val="00475467"/>
    <w:rsid w:val="00477072"/>
    <w:rsid w:val="00481A6E"/>
    <w:rsid w:val="00483403"/>
    <w:rsid w:val="00483E35"/>
    <w:rsid w:val="004A0FD7"/>
    <w:rsid w:val="004A1D85"/>
    <w:rsid w:val="004A3857"/>
    <w:rsid w:val="004A3F11"/>
    <w:rsid w:val="004A536A"/>
    <w:rsid w:val="004A7AFB"/>
    <w:rsid w:val="004B4553"/>
    <w:rsid w:val="004C154C"/>
    <w:rsid w:val="004D2981"/>
    <w:rsid w:val="004D311E"/>
    <w:rsid w:val="004D3808"/>
    <w:rsid w:val="004D3F9F"/>
    <w:rsid w:val="004E0EC2"/>
    <w:rsid w:val="004E12B1"/>
    <w:rsid w:val="004E185A"/>
    <w:rsid w:val="004F0094"/>
    <w:rsid w:val="004F7532"/>
    <w:rsid w:val="00500684"/>
    <w:rsid w:val="00502C37"/>
    <w:rsid w:val="00510391"/>
    <w:rsid w:val="005174AD"/>
    <w:rsid w:val="00531D75"/>
    <w:rsid w:val="00542462"/>
    <w:rsid w:val="005544DF"/>
    <w:rsid w:val="00555173"/>
    <w:rsid w:val="00555218"/>
    <w:rsid w:val="005561A4"/>
    <w:rsid w:val="0055732D"/>
    <w:rsid w:val="0056385F"/>
    <w:rsid w:val="005641DF"/>
    <w:rsid w:val="00566483"/>
    <w:rsid w:val="00570F88"/>
    <w:rsid w:val="0058279E"/>
    <w:rsid w:val="005A1D73"/>
    <w:rsid w:val="005A45B8"/>
    <w:rsid w:val="005B1E27"/>
    <w:rsid w:val="005B29C0"/>
    <w:rsid w:val="005C68CF"/>
    <w:rsid w:val="005C6DF2"/>
    <w:rsid w:val="005C7710"/>
    <w:rsid w:val="005D06ED"/>
    <w:rsid w:val="005D6F34"/>
    <w:rsid w:val="005D7E61"/>
    <w:rsid w:val="005E2DC8"/>
    <w:rsid w:val="005E46E6"/>
    <w:rsid w:val="005F4FA2"/>
    <w:rsid w:val="006008A0"/>
    <w:rsid w:val="00606837"/>
    <w:rsid w:val="00607868"/>
    <w:rsid w:val="00612C85"/>
    <w:rsid w:val="00617DE4"/>
    <w:rsid w:val="00621F05"/>
    <w:rsid w:val="00622901"/>
    <w:rsid w:val="00626732"/>
    <w:rsid w:val="0063304C"/>
    <w:rsid w:val="00644C27"/>
    <w:rsid w:val="00652358"/>
    <w:rsid w:val="00654F1A"/>
    <w:rsid w:val="006559FA"/>
    <w:rsid w:val="006607F9"/>
    <w:rsid w:val="00661985"/>
    <w:rsid w:val="00662295"/>
    <w:rsid w:val="00662E23"/>
    <w:rsid w:val="0066311D"/>
    <w:rsid w:val="00675EC7"/>
    <w:rsid w:val="00682667"/>
    <w:rsid w:val="006870CD"/>
    <w:rsid w:val="006C057D"/>
    <w:rsid w:val="006C5CCC"/>
    <w:rsid w:val="006C7088"/>
    <w:rsid w:val="006D501E"/>
    <w:rsid w:val="006D6719"/>
    <w:rsid w:val="006F064A"/>
    <w:rsid w:val="0071681A"/>
    <w:rsid w:val="00724D65"/>
    <w:rsid w:val="0072697A"/>
    <w:rsid w:val="007307B5"/>
    <w:rsid w:val="00735D9A"/>
    <w:rsid w:val="007368A2"/>
    <w:rsid w:val="007414EF"/>
    <w:rsid w:val="00741654"/>
    <w:rsid w:val="007425BC"/>
    <w:rsid w:val="007429BF"/>
    <w:rsid w:val="00744172"/>
    <w:rsid w:val="00745B3C"/>
    <w:rsid w:val="00757FB3"/>
    <w:rsid w:val="00770FFE"/>
    <w:rsid w:val="007719DB"/>
    <w:rsid w:val="00780A5B"/>
    <w:rsid w:val="0078397C"/>
    <w:rsid w:val="00786477"/>
    <w:rsid w:val="0079018C"/>
    <w:rsid w:val="0079102A"/>
    <w:rsid w:val="007913BC"/>
    <w:rsid w:val="00791F28"/>
    <w:rsid w:val="007931B7"/>
    <w:rsid w:val="007A243D"/>
    <w:rsid w:val="007A396E"/>
    <w:rsid w:val="007A6940"/>
    <w:rsid w:val="007B19F9"/>
    <w:rsid w:val="007C1A7E"/>
    <w:rsid w:val="007C700F"/>
    <w:rsid w:val="007E3AED"/>
    <w:rsid w:val="007E5322"/>
    <w:rsid w:val="007E6B74"/>
    <w:rsid w:val="007F0F9B"/>
    <w:rsid w:val="00804FB7"/>
    <w:rsid w:val="008071B1"/>
    <w:rsid w:val="00810F01"/>
    <w:rsid w:val="00811776"/>
    <w:rsid w:val="00836727"/>
    <w:rsid w:val="008458A6"/>
    <w:rsid w:val="00846354"/>
    <w:rsid w:val="00866B74"/>
    <w:rsid w:val="008705E1"/>
    <w:rsid w:val="0088726D"/>
    <w:rsid w:val="00890863"/>
    <w:rsid w:val="00894F54"/>
    <w:rsid w:val="008C029E"/>
    <w:rsid w:val="008D0963"/>
    <w:rsid w:val="008D775D"/>
    <w:rsid w:val="008F0D4A"/>
    <w:rsid w:val="00902B52"/>
    <w:rsid w:val="00904FD0"/>
    <w:rsid w:val="00921B38"/>
    <w:rsid w:val="00922DCF"/>
    <w:rsid w:val="009409B8"/>
    <w:rsid w:val="00943593"/>
    <w:rsid w:val="00945C8A"/>
    <w:rsid w:val="00950E67"/>
    <w:rsid w:val="00954DCD"/>
    <w:rsid w:val="00954F4B"/>
    <w:rsid w:val="00966E1D"/>
    <w:rsid w:val="009717ED"/>
    <w:rsid w:val="00974E82"/>
    <w:rsid w:val="00980E4E"/>
    <w:rsid w:val="009817EC"/>
    <w:rsid w:val="009B2ED7"/>
    <w:rsid w:val="009B4B83"/>
    <w:rsid w:val="009C06AE"/>
    <w:rsid w:val="009C2840"/>
    <w:rsid w:val="009D12C0"/>
    <w:rsid w:val="009D3D60"/>
    <w:rsid w:val="009E1636"/>
    <w:rsid w:val="009E2A5F"/>
    <w:rsid w:val="009E7BE0"/>
    <w:rsid w:val="00A050C6"/>
    <w:rsid w:val="00A10851"/>
    <w:rsid w:val="00A10DBC"/>
    <w:rsid w:val="00A11C78"/>
    <w:rsid w:val="00A17E82"/>
    <w:rsid w:val="00A21B05"/>
    <w:rsid w:val="00A335CF"/>
    <w:rsid w:val="00A4153D"/>
    <w:rsid w:val="00A44D54"/>
    <w:rsid w:val="00A52EA8"/>
    <w:rsid w:val="00A56D33"/>
    <w:rsid w:val="00A620EF"/>
    <w:rsid w:val="00A6688D"/>
    <w:rsid w:val="00A75ABD"/>
    <w:rsid w:val="00A75C2D"/>
    <w:rsid w:val="00A76FD0"/>
    <w:rsid w:val="00A8662C"/>
    <w:rsid w:val="00A87724"/>
    <w:rsid w:val="00A8773C"/>
    <w:rsid w:val="00A90F68"/>
    <w:rsid w:val="00A92C4F"/>
    <w:rsid w:val="00A95161"/>
    <w:rsid w:val="00A96D12"/>
    <w:rsid w:val="00AA1D33"/>
    <w:rsid w:val="00AA2E1C"/>
    <w:rsid w:val="00AB39F6"/>
    <w:rsid w:val="00AB68BB"/>
    <w:rsid w:val="00AC2DA0"/>
    <w:rsid w:val="00AC6329"/>
    <w:rsid w:val="00AE2DCD"/>
    <w:rsid w:val="00AE3D29"/>
    <w:rsid w:val="00AE67F0"/>
    <w:rsid w:val="00AF320F"/>
    <w:rsid w:val="00AF7AB1"/>
    <w:rsid w:val="00B12646"/>
    <w:rsid w:val="00B2779C"/>
    <w:rsid w:val="00B330DB"/>
    <w:rsid w:val="00B42BC9"/>
    <w:rsid w:val="00B430AC"/>
    <w:rsid w:val="00B50042"/>
    <w:rsid w:val="00B53802"/>
    <w:rsid w:val="00B6196C"/>
    <w:rsid w:val="00B635F5"/>
    <w:rsid w:val="00B67A26"/>
    <w:rsid w:val="00B71300"/>
    <w:rsid w:val="00B73770"/>
    <w:rsid w:val="00B739D4"/>
    <w:rsid w:val="00B77798"/>
    <w:rsid w:val="00B94D4C"/>
    <w:rsid w:val="00BA03EC"/>
    <w:rsid w:val="00BA7811"/>
    <w:rsid w:val="00BB020C"/>
    <w:rsid w:val="00BB1C00"/>
    <w:rsid w:val="00BB5073"/>
    <w:rsid w:val="00BB6615"/>
    <w:rsid w:val="00BC0044"/>
    <w:rsid w:val="00BC2902"/>
    <w:rsid w:val="00BC3124"/>
    <w:rsid w:val="00BE5E90"/>
    <w:rsid w:val="00BE628B"/>
    <w:rsid w:val="00BE79AE"/>
    <w:rsid w:val="00BE7BC7"/>
    <w:rsid w:val="00BF2B0D"/>
    <w:rsid w:val="00BF3E9A"/>
    <w:rsid w:val="00BF7CE1"/>
    <w:rsid w:val="00C14B58"/>
    <w:rsid w:val="00C15C61"/>
    <w:rsid w:val="00C16A30"/>
    <w:rsid w:val="00C23574"/>
    <w:rsid w:val="00C31449"/>
    <w:rsid w:val="00C55039"/>
    <w:rsid w:val="00C66C2B"/>
    <w:rsid w:val="00C76610"/>
    <w:rsid w:val="00C7711D"/>
    <w:rsid w:val="00C87B3C"/>
    <w:rsid w:val="00C917E2"/>
    <w:rsid w:val="00C91FEC"/>
    <w:rsid w:val="00C938BF"/>
    <w:rsid w:val="00C9571C"/>
    <w:rsid w:val="00CA300F"/>
    <w:rsid w:val="00CA7F86"/>
    <w:rsid w:val="00CC7900"/>
    <w:rsid w:val="00CE1887"/>
    <w:rsid w:val="00CE4CDC"/>
    <w:rsid w:val="00CE7061"/>
    <w:rsid w:val="00CF23FC"/>
    <w:rsid w:val="00CF73D0"/>
    <w:rsid w:val="00CF7BD4"/>
    <w:rsid w:val="00D04D7A"/>
    <w:rsid w:val="00D05E96"/>
    <w:rsid w:val="00D06D11"/>
    <w:rsid w:val="00D10D7D"/>
    <w:rsid w:val="00D26A67"/>
    <w:rsid w:val="00D32C0B"/>
    <w:rsid w:val="00D54108"/>
    <w:rsid w:val="00D5671C"/>
    <w:rsid w:val="00D574DA"/>
    <w:rsid w:val="00D61331"/>
    <w:rsid w:val="00D65942"/>
    <w:rsid w:val="00D66566"/>
    <w:rsid w:val="00D76A93"/>
    <w:rsid w:val="00D833E0"/>
    <w:rsid w:val="00D85171"/>
    <w:rsid w:val="00D92411"/>
    <w:rsid w:val="00DA23A2"/>
    <w:rsid w:val="00DB0736"/>
    <w:rsid w:val="00DB37FB"/>
    <w:rsid w:val="00DB632B"/>
    <w:rsid w:val="00DC0867"/>
    <w:rsid w:val="00DC08BA"/>
    <w:rsid w:val="00DC1D71"/>
    <w:rsid w:val="00DD00BC"/>
    <w:rsid w:val="00DD5A8A"/>
    <w:rsid w:val="00DE1997"/>
    <w:rsid w:val="00DE428D"/>
    <w:rsid w:val="00DF28E8"/>
    <w:rsid w:val="00DF2C10"/>
    <w:rsid w:val="00DF5AF7"/>
    <w:rsid w:val="00E01688"/>
    <w:rsid w:val="00E02015"/>
    <w:rsid w:val="00E0220B"/>
    <w:rsid w:val="00E02606"/>
    <w:rsid w:val="00E128EA"/>
    <w:rsid w:val="00E13BAF"/>
    <w:rsid w:val="00E2078F"/>
    <w:rsid w:val="00E20D44"/>
    <w:rsid w:val="00E21A3D"/>
    <w:rsid w:val="00E328D3"/>
    <w:rsid w:val="00E35CAC"/>
    <w:rsid w:val="00E57FB7"/>
    <w:rsid w:val="00E61D26"/>
    <w:rsid w:val="00E70F6D"/>
    <w:rsid w:val="00E7487F"/>
    <w:rsid w:val="00E8055B"/>
    <w:rsid w:val="00E86825"/>
    <w:rsid w:val="00E94DCD"/>
    <w:rsid w:val="00EB41A1"/>
    <w:rsid w:val="00EC4E43"/>
    <w:rsid w:val="00ED09AE"/>
    <w:rsid w:val="00ED3B28"/>
    <w:rsid w:val="00ED3C11"/>
    <w:rsid w:val="00ED69C6"/>
    <w:rsid w:val="00EE19A2"/>
    <w:rsid w:val="00EE2E93"/>
    <w:rsid w:val="00EE4F56"/>
    <w:rsid w:val="00EF36E7"/>
    <w:rsid w:val="00EF749B"/>
    <w:rsid w:val="00F00EDD"/>
    <w:rsid w:val="00F069F7"/>
    <w:rsid w:val="00F14C32"/>
    <w:rsid w:val="00F1504A"/>
    <w:rsid w:val="00F30C77"/>
    <w:rsid w:val="00F31F33"/>
    <w:rsid w:val="00F336C3"/>
    <w:rsid w:val="00F44624"/>
    <w:rsid w:val="00F46BA3"/>
    <w:rsid w:val="00F47294"/>
    <w:rsid w:val="00F539E5"/>
    <w:rsid w:val="00F6045E"/>
    <w:rsid w:val="00F64FCE"/>
    <w:rsid w:val="00F71E36"/>
    <w:rsid w:val="00F76E21"/>
    <w:rsid w:val="00F83F04"/>
    <w:rsid w:val="00F8582E"/>
    <w:rsid w:val="00F97167"/>
    <w:rsid w:val="00FA6AA6"/>
    <w:rsid w:val="00FA76B2"/>
    <w:rsid w:val="00FC2B11"/>
    <w:rsid w:val="00FC7F6D"/>
    <w:rsid w:val="00FD32AB"/>
    <w:rsid w:val="00FD5995"/>
    <w:rsid w:val="00FE34B2"/>
    <w:rsid w:val="00FE6867"/>
    <w:rsid w:val="00FF429C"/>
    <w:rsid w:val="00FF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3FA634"/>
  <w15:chartTrackingRefBased/>
  <w15:docId w15:val="{854BEC46-E686-466E-9B71-06CCD4F38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rsid w:val="00C7711D"/>
    <w:pPr>
      <w:spacing w:line="360" w:lineRule="auto"/>
      <w:ind w:firstLine="709"/>
      <w:jc w:val="both"/>
    </w:pPr>
    <w:rPr>
      <w:sz w:val="28"/>
    </w:rPr>
  </w:style>
  <w:style w:type="paragraph" w:styleId="2">
    <w:name w:val="heading 2"/>
    <w:basedOn w:val="a"/>
    <w:next w:val="a"/>
    <w:link w:val="20"/>
    <w:qFormat/>
    <w:rsid w:val="00C7711D"/>
    <w:pPr>
      <w:spacing w:line="240" w:lineRule="auto"/>
      <w:ind w:firstLine="0"/>
      <w:jc w:val="center"/>
      <w:outlineLvl w:val="1"/>
    </w:pPr>
    <w:rPr>
      <w:b/>
      <w:caps/>
      <w:snapToGrid w:val="0"/>
      <w:szCs w:val="28"/>
    </w:rPr>
  </w:style>
  <w:style w:type="paragraph" w:styleId="3">
    <w:name w:val="heading 3"/>
    <w:basedOn w:val="a"/>
    <w:next w:val="a"/>
    <w:link w:val="30"/>
    <w:qFormat/>
    <w:rsid w:val="00C7711D"/>
    <w:pPr>
      <w:spacing w:line="240" w:lineRule="auto"/>
      <w:ind w:firstLine="0"/>
      <w:jc w:val="center"/>
      <w:outlineLvl w:val="2"/>
    </w:pPr>
    <w:rPr>
      <w:b/>
      <w:snapToGrid w:val="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C7711D"/>
    <w:rPr>
      <w:b/>
      <w:caps/>
      <w:snapToGrid w:val="0"/>
      <w:sz w:val="28"/>
      <w:szCs w:val="28"/>
      <w:lang w:val="ru-RU" w:eastAsia="ru-RU" w:bidi="ar-SA"/>
    </w:rPr>
  </w:style>
  <w:style w:type="paragraph" w:customStyle="1" w:styleId="a3">
    <w:name w:val="подпись"/>
    <w:basedOn w:val="a"/>
    <w:rsid w:val="00C7711D"/>
    <w:pPr>
      <w:overflowPunct w:val="0"/>
      <w:autoSpaceDE w:val="0"/>
      <w:autoSpaceDN w:val="0"/>
      <w:adjustRightInd w:val="0"/>
      <w:spacing w:line="240" w:lineRule="auto"/>
      <w:ind w:firstLine="0"/>
      <w:jc w:val="right"/>
      <w:textAlignment w:val="baseline"/>
    </w:pPr>
    <w:rPr>
      <w:szCs w:val="28"/>
    </w:rPr>
  </w:style>
  <w:style w:type="paragraph" w:customStyle="1" w:styleId="1">
    <w:name w:val="Должность1"/>
    <w:basedOn w:val="a"/>
    <w:rsid w:val="00C7711D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Cs w:val="28"/>
    </w:rPr>
  </w:style>
  <w:style w:type="table" w:styleId="a4">
    <w:name w:val="Table Grid"/>
    <w:basedOn w:val="a1"/>
    <w:rsid w:val="00C7711D"/>
    <w:pPr>
      <w:overflowPunct w:val="0"/>
      <w:autoSpaceDE w:val="0"/>
      <w:autoSpaceDN w:val="0"/>
      <w:adjustRightInd w:val="0"/>
      <w:spacing w:line="360" w:lineRule="auto"/>
      <w:ind w:left="284" w:right="-284" w:firstLine="709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link w:val="3"/>
    <w:rsid w:val="00C7711D"/>
    <w:rPr>
      <w:b/>
      <w:snapToGrid w:val="0"/>
      <w:sz w:val="28"/>
      <w:szCs w:val="28"/>
      <w:lang w:val="ru-RU" w:eastAsia="ru-RU" w:bidi="ar-SA"/>
    </w:rPr>
  </w:style>
  <w:style w:type="paragraph" w:styleId="a5">
    <w:name w:val="Balloon Text"/>
    <w:basedOn w:val="a"/>
    <w:semiHidden/>
    <w:rsid w:val="00A75ABD"/>
    <w:rPr>
      <w:rFonts w:ascii="Tahoma" w:hAnsi="Tahoma" w:cs="Tahoma"/>
      <w:sz w:val="16"/>
      <w:szCs w:val="16"/>
    </w:rPr>
  </w:style>
  <w:style w:type="paragraph" w:styleId="a6">
    <w:name w:val="Body Text"/>
    <w:basedOn w:val="a"/>
    <w:rsid w:val="005A45B8"/>
    <w:pPr>
      <w:spacing w:line="240" w:lineRule="auto"/>
      <w:ind w:firstLine="0"/>
      <w:jc w:val="left"/>
    </w:pPr>
    <w:rPr>
      <w:sz w:val="24"/>
    </w:rPr>
  </w:style>
  <w:style w:type="character" w:customStyle="1" w:styleId="a7">
    <w:name w:val="Гипертекстовая ссылка"/>
    <w:rsid w:val="00375B93"/>
    <w:rPr>
      <w:color w:val="008000"/>
    </w:rPr>
  </w:style>
  <w:style w:type="paragraph" w:customStyle="1" w:styleId="a8">
    <w:name w:val="Обычный (веб)"/>
    <w:basedOn w:val="a"/>
    <w:uiPriority w:val="99"/>
    <w:rsid w:val="005641DF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styleId="a9">
    <w:name w:val="List Paragraph"/>
    <w:basedOn w:val="a"/>
    <w:uiPriority w:val="34"/>
    <w:qFormat/>
    <w:rsid w:val="00A6688D"/>
    <w:pPr>
      <w:spacing w:line="240" w:lineRule="auto"/>
      <w:ind w:left="720" w:firstLine="0"/>
      <w:contextualSpacing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ListForm</Display>
  <Edit>ListForm</Edit>
  <New>ListForm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6F75DD8B-FA6D-48FF-96A1-84145501E1EF}"/>
</file>

<file path=customXml/itemProps2.xml><?xml version="1.0" encoding="utf-8"?>
<ds:datastoreItem xmlns:ds="http://schemas.openxmlformats.org/officeDocument/2006/customXml" ds:itemID="{FBA73152-17EA-4832-B775-AAB69BA27834}"/>
</file>

<file path=customXml/itemProps3.xml><?xml version="1.0" encoding="utf-8"?>
<ds:datastoreItem xmlns:ds="http://schemas.openxmlformats.org/officeDocument/2006/customXml" ds:itemID="{08DC2F53-5043-4C5D-822E-D44D7DB197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Контрольно-счетная палата Советского района</vt:lpstr>
    </vt:vector>
  </TitlesOfParts>
  <Company>Организация</Company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Контрольно-счетная палата Советского района</dc:title>
  <dc:subject/>
  <dc:creator>Пользователь</dc:creator>
  <cp:keywords/>
  <cp:lastModifiedBy>ZobninaSS</cp:lastModifiedBy>
  <cp:revision>3</cp:revision>
  <cp:lastPrinted>2016-05-10T07:49:00Z</cp:lastPrinted>
  <dcterms:created xsi:type="dcterms:W3CDTF">2019-09-10T13:13:00Z</dcterms:created>
  <dcterms:modified xsi:type="dcterms:W3CDTF">2019-09-11T08:26:00Z</dcterms:modified>
  <cp:contentType>Item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